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6A1" w14:textId="77777777" w:rsidR="001A0E51" w:rsidRPr="009E3495" w:rsidRDefault="00000000">
      <w:pPr>
        <w:pStyle w:val="Heading1"/>
        <w:rPr>
          <w:rFonts w:ascii="Arial" w:hAnsi="Arial" w:cs="Arial"/>
          <w:b/>
          <w:bCs/>
          <w:color w:val="000000" w:themeColor="text1"/>
        </w:rPr>
      </w:pPr>
      <w:bookmarkStart w:id="0" w:name="official-rules"/>
      <w:r w:rsidRPr="009E3495">
        <w:rPr>
          <w:rFonts w:ascii="Arial" w:hAnsi="Arial" w:cs="Arial"/>
          <w:b/>
          <w:bCs/>
          <w:color w:val="000000" w:themeColor="text1"/>
        </w:rPr>
        <w:t>OFFICIAL RULES</w:t>
      </w:r>
    </w:p>
    <w:p w14:paraId="5306103C" w14:textId="77777777" w:rsidR="001A0E51" w:rsidRPr="009E3495" w:rsidRDefault="00000000">
      <w:pPr>
        <w:pStyle w:val="Heading2"/>
        <w:rPr>
          <w:rFonts w:ascii="Arial" w:hAnsi="Arial" w:cs="Arial"/>
          <w:b/>
          <w:bCs/>
          <w:color w:val="000000" w:themeColor="text1"/>
        </w:rPr>
      </w:pPr>
      <w:bookmarkStart w:id="1" w:name="honda-rancher-4x4-and-trailer-giveaway"/>
      <w:r w:rsidRPr="009E3495">
        <w:rPr>
          <w:rFonts w:ascii="Arial" w:hAnsi="Arial" w:cs="Arial"/>
          <w:b/>
          <w:bCs/>
          <w:color w:val="000000" w:themeColor="text1"/>
        </w:rPr>
        <w:t>2026 Honda Rancher 4x4 and Trailer Giveaway</w:t>
      </w:r>
    </w:p>
    <w:p w14:paraId="2AA9AE28"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NO PURCHASE NECESSARY TO ENTER OR WIN. A PURCHASE WILL NOT INCREASE YOUR CHANCES OF WINNING. VOID </w:t>
      </w:r>
      <w:proofErr w:type="gramStart"/>
      <w:r w:rsidRPr="009E3495">
        <w:rPr>
          <w:rFonts w:ascii="Arial" w:hAnsi="Arial" w:cs="Arial"/>
          <w:color w:val="000000" w:themeColor="text1"/>
        </w:rPr>
        <w:t>WHERE</w:t>
      </w:r>
      <w:proofErr w:type="gramEnd"/>
      <w:r w:rsidRPr="009E3495">
        <w:rPr>
          <w:rFonts w:ascii="Arial" w:hAnsi="Arial" w:cs="Arial"/>
          <w:color w:val="000000" w:themeColor="text1"/>
        </w:rPr>
        <w:t xml:space="preserve"> PROHIBITED BY LAW.</w:t>
      </w:r>
    </w:p>
    <w:p w14:paraId="4A8AFEA3"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This 2026 Honda Rancher 4x4 and Trailer Giveaway is a promotional sweepstakes/giveaway and is not a raffle, lottery, or gambling activity. Sponsor will not sell entries, chances, tickets, or opportunities to win.</w:t>
      </w:r>
    </w:p>
    <w:p w14:paraId="51577F57"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These Official Rules govern the 2026 Honda Rancher 4x4 and Trailer Giveaway, which may also be referred to as the “Giveaway.” By entering, each entrant agrees to be bound by these Official Rules and the decisions of Sponsor, which are final and binding in all matters relating to the Giveaway.</w:t>
      </w:r>
    </w:p>
    <w:p w14:paraId="24BD1B6D" w14:textId="77777777" w:rsidR="001A0E51" w:rsidRPr="009E3495" w:rsidRDefault="00000000">
      <w:pPr>
        <w:pStyle w:val="Heading2"/>
        <w:rPr>
          <w:rFonts w:ascii="Arial" w:hAnsi="Arial" w:cs="Arial"/>
          <w:b/>
          <w:bCs/>
          <w:color w:val="000000" w:themeColor="text1"/>
          <w:u w:val="single"/>
        </w:rPr>
      </w:pPr>
      <w:bookmarkStart w:id="2" w:name="sponsor"/>
      <w:bookmarkEnd w:id="1"/>
      <w:r w:rsidRPr="009E3495">
        <w:rPr>
          <w:rFonts w:ascii="Arial" w:hAnsi="Arial" w:cs="Arial"/>
          <w:b/>
          <w:bCs/>
          <w:color w:val="000000" w:themeColor="text1"/>
          <w:u w:val="single"/>
        </w:rPr>
        <w:t>1. Sponsor</w:t>
      </w:r>
    </w:p>
    <w:p w14:paraId="05D1F0E1"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The Giveaway is sponsored by Zimmer Midwest Communications, Inc. d/b/a Zimmer Communications, with offices at </w:t>
      </w:r>
      <w:r w:rsidR="009E3495" w:rsidRPr="009E3495">
        <w:rPr>
          <w:rFonts w:ascii="Arial" w:hAnsi="Arial" w:cs="Arial"/>
          <w:color w:val="000000" w:themeColor="text1"/>
        </w:rPr>
        <w:t>3000 E. Chestnut Expressway, Springfield, MO 65802</w:t>
      </w:r>
      <w:r w:rsidRPr="009E3495">
        <w:rPr>
          <w:rFonts w:ascii="Arial" w:hAnsi="Arial" w:cs="Arial"/>
          <w:color w:val="000000" w:themeColor="text1"/>
        </w:rPr>
        <w:t xml:space="preserve"> (“Sponsor”), through the following participating Springfield, Missouri radio stations:</w:t>
      </w:r>
    </w:p>
    <w:p w14:paraId="621297C4" w14:textId="77777777" w:rsidR="001A0E51" w:rsidRPr="009E3495" w:rsidRDefault="00000000">
      <w:pPr>
        <w:pStyle w:val="Compact"/>
        <w:numPr>
          <w:ilvl w:val="0"/>
          <w:numId w:val="2"/>
        </w:numPr>
        <w:rPr>
          <w:rFonts w:ascii="Arial" w:hAnsi="Arial" w:cs="Arial"/>
          <w:color w:val="000000" w:themeColor="text1"/>
        </w:rPr>
      </w:pPr>
      <w:r w:rsidRPr="009E3495">
        <w:rPr>
          <w:rFonts w:ascii="Arial" w:hAnsi="Arial" w:cs="Arial"/>
          <w:color w:val="000000" w:themeColor="text1"/>
        </w:rPr>
        <w:t>KTXR – 98.7FM The Dove</w:t>
      </w:r>
      <w:r w:rsidRPr="009E3495">
        <w:rPr>
          <w:rFonts w:ascii="Arial" w:hAnsi="Arial" w:cs="Arial"/>
          <w:color w:val="000000" w:themeColor="text1"/>
        </w:rPr>
        <w:br/>
      </w:r>
    </w:p>
    <w:p w14:paraId="7E552499" w14:textId="77777777" w:rsidR="001A0E51" w:rsidRPr="009E3495" w:rsidRDefault="00000000">
      <w:pPr>
        <w:pStyle w:val="Compact"/>
        <w:numPr>
          <w:ilvl w:val="0"/>
          <w:numId w:val="2"/>
        </w:numPr>
        <w:rPr>
          <w:rFonts w:ascii="Arial" w:hAnsi="Arial" w:cs="Arial"/>
          <w:color w:val="000000" w:themeColor="text1"/>
        </w:rPr>
      </w:pPr>
      <w:r w:rsidRPr="009E3495">
        <w:rPr>
          <w:rFonts w:ascii="Arial" w:hAnsi="Arial" w:cs="Arial"/>
          <w:color w:val="000000" w:themeColor="text1"/>
        </w:rPr>
        <w:t>KWTO-FM – Real Country 101.3FM</w:t>
      </w:r>
      <w:r w:rsidRPr="009E3495">
        <w:rPr>
          <w:rFonts w:ascii="Arial" w:hAnsi="Arial" w:cs="Arial"/>
          <w:color w:val="000000" w:themeColor="text1"/>
        </w:rPr>
        <w:br/>
      </w:r>
    </w:p>
    <w:p w14:paraId="2369FF17" w14:textId="77777777" w:rsidR="001A0E51" w:rsidRPr="009E3495" w:rsidRDefault="00000000">
      <w:pPr>
        <w:pStyle w:val="Compact"/>
        <w:numPr>
          <w:ilvl w:val="0"/>
          <w:numId w:val="2"/>
        </w:numPr>
        <w:rPr>
          <w:rFonts w:ascii="Arial" w:hAnsi="Arial" w:cs="Arial"/>
          <w:color w:val="000000" w:themeColor="text1"/>
        </w:rPr>
      </w:pPr>
      <w:r w:rsidRPr="009E3495">
        <w:rPr>
          <w:rFonts w:ascii="Arial" w:hAnsi="Arial" w:cs="Arial"/>
          <w:color w:val="000000" w:themeColor="text1"/>
        </w:rPr>
        <w:t>KWTO-AM 93.3FM, 560AM</w:t>
      </w:r>
      <w:r w:rsidRPr="009E3495">
        <w:rPr>
          <w:rFonts w:ascii="Arial" w:hAnsi="Arial" w:cs="Arial"/>
          <w:color w:val="000000" w:themeColor="text1"/>
        </w:rPr>
        <w:br/>
      </w:r>
    </w:p>
    <w:p w14:paraId="346BD26C" w14:textId="77777777" w:rsidR="001A0E51" w:rsidRPr="009E3495" w:rsidRDefault="00000000">
      <w:pPr>
        <w:pStyle w:val="Compact"/>
        <w:numPr>
          <w:ilvl w:val="0"/>
          <w:numId w:val="2"/>
        </w:numPr>
        <w:rPr>
          <w:rFonts w:ascii="Arial" w:hAnsi="Arial" w:cs="Arial"/>
          <w:color w:val="000000" w:themeColor="text1"/>
        </w:rPr>
      </w:pPr>
      <w:r w:rsidRPr="009E3495">
        <w:rPr>
          <w:rFonts w:ascii="Arial" w:hAnsi="Arial" w:cs="Arial"/>
          <w:color w:val="000000" w:themeColor="text1"/>
        </w:rPr>
        <w:t>KBFL – The Jock ESPN Radio 96.9FM, 1060AM</w:t>
      </w:r>
      <w:r w:rsidRPr="009E3495">
        <w:rPr>
          <w:rFonts w:ascii="Arial" w:hAnsi="Arial" w:cs="Arial"/>
          <w:color w:val="000000" w:themeColor="text1"/>
        </w:rPr>
        <w:br/>
      </w:r>
    </w:p>
    <w:p w14:paraId="27745480" w14:textId="77777777" w:rsidR="001A0E51" w:rsidRPr="009E3495" w:rsidRDefault="00000000">
      <w:pPr>
        <w:pStyle w:val="Compact"/>
        <w:numPr>
          <w:ilvl w:val="0"/>
          <w:numId w:val="2"/>
        </w:numPr>
        <w:rPr>
          <w:rFonts w:ascii="Arial" w:hAnsi="Arial" w:cs="Arial"/>
          <w:color w:val="000000" w:themeColor="text1"/>
        </w:rPr>
      </w:pPr>
      <w:r w:rsidRPr="009E3495">
        <w:rPr>
          <w:rFonts w:ascii="Arial" w:hAnsi="Arial" w:cs="Arial"/>
          <w:color w:val="000000" w:themeColor="text1"/>
        </w:rPr>
        <w:t>KZMO – 93.7FM The Stage</w:t>
      </w:r>
    </w:p>
    <w:p w14:paraId="34DA6F1E"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station listed above is referred to in these Official Rules as a “Participating Station,” and collectively as the “Participating Stations.”</w:t>
      </w:r>
    </w:p>
    <w:p w14:paraId="3AE5A9B7"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Honda of the Ozarks and Westgate Trailers are prize providers and/or promotional partners. They are not responsible for the administration of the Giveaway except as expressly stated in these Official Rules.</w:t>
      </w:r>
    </w:p>
    <w:p w14:paraId="17ACA6D4" w14:textId="77777777" w:rsidR="001A0E51" w:rsidRPr="009E3495" w:rsidRDefault="00000000">
      <w:pPr>
        <w:pStyle w:val="Heading2"/>
        <w:rPr>
          <w:rFonts w:ascii="Arial" w:hAnsi="Arial" w:cs="Arial"/>
          <w:b/>
          <w:bCs/>
          <w:color w:val="000000" w:themeColor="text1"/>
          <w:u w:val="single"/>
        </w:rPr>
      </w:pPr>
      <w:bookmarkStart w:id="3" w:name="giveaway-period"/>
      <w:bookmarkEnd w:id="2"/>
      <w:r w:rsidRPr="009E3495">
        <w:rPr>
          <w:rFonts w:ascii="Arial" w:hAnsi="Arial" w:cs="Arial"/>
          <w:b/>
          <w:bCs/>
          <w:color w:val="000000" w:themeColor="text1"/>
          <w:u w:val="single"/>
        </w:rPr>
        <w:t>2. Giveaway Period</w:t>
      </w:r>
    </w:p>
    <w:p w14:paraId="5588C238"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The Giveaway begins on June 26, 2026 and ends on August 22, 2026 (the “Giveaway Period”). All times referenced in these Official Rules are Central Time.</w:t>
      </w:r>
    </w:p>
    <w:p w14:paraId="7A8FC8D0"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The on-air codeword portion of the Giveaway will run from July 27, 2026 through August 16, 2026.</w:t>
      </w:r>
    </w:p>
    <w:p w14:paraId="7917D808" w14:textId="52FAC05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lastRenderedPageBreak/>
        <w:t xml:space="preserve">The final winner-selection event will take place on August 22, </w:t>
      </w:r>
      <w:proofErr w:type="gramStart"/>
      <w:r w:rsidRPr="009E3495">
        <w:rPr>
          <w:rFonts w:ascii="Arial" w:hAnsi="Arial" w:cs="Arial"/>
          <w:color w:val="000000" w:themeColor="text1"/>
        </w:rPr>
        <w:t>2026</w:t>
      </w:r>
      <w:proofErr w:type="gramEnd"/>
      <w:r w:rsidRPr="009E3495">
        <w:rPr>
          <w:rFonts w:ascii="Arial" w:hAnsi="Arial" w:cs="Arial"/>
          <w:color w:val="000000" w:themeColor="text1"/>
        </w:rPr>
        <w:t xml:space="preserve"> at Honda of the Ozarks, located at </w:t>
      </w:r>
      <w:r w:rsidR="005D66EF" w:rsidRPr="005D66EF">
        <w:rPr>
          <w:rFonts w:ascii="Arial" w:hAnsi="Arial" w:cs="Arial"/>
          <w:color w:val="000000" w:themeColor="text1"/>
        </w:rPr>
        <w:t>2055 E Kerr St, Springfield, MO 65803</w:t>
      </w:r>
      <w:r w:rsidR="005D66EF" w:rsidRPr="005D66EF">
        <w:rPr>
          <w:rFonts w:ascii="Arial" w:hAnsi="Arial" w:cs="Arial"/>
          <w:color w:val="000000" w:themeColor="text1"/>
        </w:rPr>
        <w:t xml:space="preserve"> </w:t>
      </w:r>
      <w:r w:rsidRPr="009E3495">
        <w:rPr>
          <w:rFonts w:ascii="Arial" w:hAnsi="Arial" w:cs="Arial"/>
          <w:color w:val="000000" w:themeColor="text1"/>
        </w:rPr>
        <w:t>(the “Final Event”).</w:t>
      </w:r>
    </w:p>
    <w:p w14:paraId="22C7B081"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Sponsor’s computer shall be the official timekeeping device for all online entries.</w:t>
      </w:r>
    </w:p>
    <w:p w14:paraId="61CB199B" w14:textId="77777777" w:rsidR="001A0E51" w:rsidRPr="009E3495" w:rsidRDefault="00000000">
      <w:pPr>
        <w:pStyle w:val="Heading2"/>
        <w:rPr>
          <w:rFonts w:ascii="Arial" w:hAnsi="Arial" w:cs="Arial"/>
          <w:b/>
          <w:bCs/>
          <w:color w:val="000000" w:themeColor="text1"/>
          <w:u w:val="single"/>
        </w:rPr>
      </w:pPr>
      <w:bookmarkStart w:id="4" w:name="eligibility"/>
      <w:bookmarkEnd w:id="3"/>
      <w:r w:rsidRPr="009E3495">
        <w:rPr>
          <w:rFonts w:ascii="Arial" w:hAnsi="Arial" w:cs="Arial"/>
          <w:b/>
          <w:bCs/>
          <w:color w:val="000000" w:themeColor="text1"/>
          <w:u w:val="single"/>
        </w:rPr>
        <w:t>3. Eligibility</w:t>
      </w:r>
    </w:p>
    <w:p w14:paraId="47A239DB"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The Giveaway is open </w:t>
      </w:r>
      <w:r w:rsidRPr="0000313D">
        <w:rPr>
          <w:rFonts w:ascii="Arial" w:hAnsi="Arial" w:cs="Arial"/>
          <w:color w:val="000000" w:themeColor="text1"/>
        </w:rPr>
        <w:t>only to legal residents of Missouri</w:t>
      </w:r>
      <w:r w:rsidRPr="009E3495">
        <w:rPr>
          <w:rFonts w:ascii="Arial" w:hAnsi="Arial" w:cs="Arial"/>
          <w:color w:val="000000" w:themeColor="text1"/>
        </w:rPr>
        <w:t xml:space="preserve"> who are at least eighteen (18) years of age at the time of entry.</w:t>
      </w:r>
    </w:p>
    <w:p w14:paraId="35926BA3"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may elect to further limit eligibility to legal residents of Missouri who reside within the terrestrial listening area of the Participating Stations. If Sponsor elects to use that limitation, the eligibility area should be stated consistently in all advertising, promotional materials, and entry forms.</w:t>
      </w:r>
    </w:p>
    <w:p w14:paraId="4D382754"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Employees, officers, directors, agents, and representatives of Sponsor, the Participating Stations, Honda of the Ozarks, Westgate Trailers, any other promotional partners, their respective parent companies, subsidiaries, affiliates, advertising and promotion agencies, and members of the immediate family or household of any such individuals are not eligible to enter or win. “Immediate family” includes spouses, parents, children, siblings, grandparents, and grandchildren, whether by birth, marriage, or adoption.</w:t>
      </w:r>
    </w:p>
    <w:p w14:paraId="7E49968E"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may require proof of eligibility, identity, age, and residency at any time. Failure to provide satisfactory proof may result in disqualification.</w:t>
      </w:r>
    </w:p>
    <w:p w14:paraId="6821CC01" w14:textId="77777777" w:rsidR="001A0E51" w:rsidRPr="009E3495" w:rsidRDefault="00000000">
      <w:pPr>
        <w:pStyle w:val="Heading2"/>
        <w:rPr>
          <w:rFonts w:ascii="Arial" w:hAnsi="Arial" w:cs="Arial"/>
          <w:b/>
          <w:bCs/>
          <w:color w:val="000000" w:themeColor="text1"/>
          <w:u w:val="single"/>
        </w:rPr>
      </w:pPr>
      <w:bookmarkStart w:id="5" w:name="Xec31924a9a61b9d2dda7b053509d213d3a3c693"/>
      <w:bookmarkEnd w:id="4"/>
      <w:r w:rsidRPr="009E3495">
        <w:rPr>
          <w:rFonts w:ascii="Arial" w:hAnsi="Arial" w:cs="Arial"/>
          <w:b/>
          <w:bCs/>
          <w:color w:val="000000" w:themeColor="text1"/>
          <w:u w:val="single"/>
        </w:rPr>
        <w:t>4. No Purchase, Payment, or Other Consideration Required</w:t>
      </w:r>
    </w:p>
    <w:p w14:paraId="739C3D78"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No purchase, payment, donation, test drive, sales presentation, quote request, financing application, trade-in, service visit, or other transaction is required to enter, qualify, attend the Final Event, or win.</w:t>
      </w:r>
    </w:p>
    <w:p w14:paraId="4BEF0F24"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Entrants and qualifiers are not required to purchase or lease any goods or services from Sponsor, any Participating Station, Honda of the Ozarks, Westgate Trailers, or any remote/on-site location.</w:t>
      </w:r>
    </w:p>
    <w:p w14:paraId="2D24BD4F"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Making a purchase, payment, donation, test drive, sales inquiry, quote request, financing application, service visit, or other transaction will not improve an entrant’s chances of qualifying or winning.</w:t>
      </w:r>
    </w:p>
    <w:p w14:paraId="757F4262" w14:textId="77777777" w:rsidR="001A0E51" w:rsidRPr="009E3495" w:rsidRDefault="00000000">
      <w:pPr>
        <w:pStyle w:val="Heading2"/>
        <w:rPr>
          <w:rFonts w:ascii="Arial" w:hAnsi="Arial" w:cs="Arial"/>
          <w:b/>
          <w:bCs/>
          <w:color w:val="000000" w:themeColor="text1"/>
          <w:u w:val="single"/>
        </w:rPr>
      </w:pPr>
      <w:bookmarkStart w:id="6" w:name="how-to-enter"/>
      <w:bookmarkEnd w:id="5"/>
      <w:r w:rsidRPr="009E3495">
        <w:rPr>
          <w:rFonts w:ascii="Arial" w:hAnsi="Arial" w:cs="Arial"/>
          <w:b/>
          <w:bCs/>
          <w:color w:val="000000" w:themeColor="text1"/>
          <w:u w:val="single"/>
        </w:rPr>
        <w:t>5. How to Enter</w:t>
      </w:r>
    </w:p>
    <w:p w14:paraId="2E229CC5"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There are three methods of entry during the Giveaway Period: on-air codeword entries, e-blast/social media codeword entries, and remote/on-site entries. All entries must be complete, accurate, and submitted through the applicable Participating Station’s website or other Sponsor-approved online entry form.</w:t>
      </w:r>
    </w:p>
    <w:p w14:paraId="00E4EC17"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For purposes of these Official Rules, the Participating Station websites are:</w:t>
      </w:r>
    </w:p>
    <w:p w14:paraId="6941DC82" w14:textId="77777777" w:rsidR="001A0E51" w:rsidRPr="009E3495" w:rsidRDefault="00000000" w:rsidP="009E3495">
      <w:pPr>
        <w:pStyle w:val="Compact"/>
        <w:numPr>
          <w:ilvl w:val="0"/>
          <w:numId w:val="3"/>
        </w:numPr>
        <w:rPr>
          <w:rFonts w:ascii="Arial" w:hAnsi="Arial" w:cs="Arial"/>
          <w:color w:val="000000" w:themeColor="text1"/>
        </w:rPr>
      </w:pPr>
      <w:r w:rsidRPr="009E3495">
        <w:rPr>
          <w:rFonts w:ascii="Arial" w:hAnsi="Arial" w:cs="Arial"/>
          <w:color w:val="000000" w:themeColor="text1"/>
        </w:rPr>
        <w:t>KTXR – 98.7FM The Dove</w:t>
      </w:r>
      <w:r w:rsidRPr="009E3495">
        <w:rPr>
          <w:rFonts w:ascii="Arial" w:hAnsi="Arial" w:cs="Arial"/>
          <w:color w:val="000000" w:themeColor="text1"/>
        </w:rPr>
        <w:br/>
      </w:r>
    </w:p>
    <w:p w14:paraId="1EB5633D" w14:textId="77777777" w:rsidR="001A0E51" w:rsidRDefault="00000000">
      <w:pPr>
        <w:pStyle w:val="Compact"/>
        <w:numPr>
          <w:ilvl w:val="0"/>
          <w:numId w:val="3"/>
        </w:numPr>
        <w:rPr>
          <w:rFonts w:ascii="Arial" w:hAnsi="Arial" w:cs="Arial"/>
          <w:color w:val="000000" w:themeColor="text1"/>
        </w:rPr>
      </w:pPr>
      <w:r w:rsidRPr="009E3495">
        <w:rPr>
          <w:rFonts w:ascii="Arial" w:hAnsi="Arial" w:cs="Arial"/>
          <w:color w:val="000000" w:themeColor="text1"/>
        </w:rPr>
        <w:lastRenderedPageBreak/>
        <w:t>KWTO-FM – Real Country 101.3FM</w:t>
      </w:r>
    </w:p>
    <w:p w14:paraId="2FACCB57" w14:textId="77777777" w:rsidR="009E3495" w:rsidRPr="009E3495" w:rsidRDefault="009E3495" w:rsidP="009E3495">
      <w:pPr>
        <w:pStyle w:val="Compact"/>
        <w:ind w:left="720"/>
        <w:rPr>
          <w:rFonts w:ascii="Arial" w:hAnsi="Arial" w:cs="Arial"/>
          <w:color w:val="000000" w:themeColor="text1"/>
        </w:rPr>
      </w:pPr>
    </w:p>
    <w:p w14:paraId="13019A95" w14:textId="77777777" w:rsidR="001A0E51" w:rsidRDefault="00000000">
      <w:pPr>
        <w:pStyle w:val="Compact"/>
        <w:numPr>
          <w:ilvl w:val="0"/>
          <w:numId w:val="3"/>
        </w:numPr>
        <w:rPr>
          <w:rFonts w:ascii="Arial" w:hAnsi="Arial" w:cs="Arial"/>
          <w:color w:val="000000" w:themeColor="text1"/>
        </w:rPr>
      </w:pPr>
      <w:r w:rsidRPr="009E3495">
        <w:rPr>
          <w:rFonts w:ascii="Arial" w:hAnsi="Arial" w:cs="Arial"/>
          <w:color w:val="000000" w:themeColor="text1"/>
        </w:rPr>
        <w:t>KWTO-AM 93.3FM, 560AM</w:t>
      </w:r>
    </w:p>
    <w:p w14:paraId="3F93EEAA" w14:textId="77777777" w:rsidR="009E3495" w:rsidRPr="009E3495" w:rsidRDefault="009E3495" w:rsidP="009E3495">
      <w:pPr>
        <w:pStyle w:val="Compact"/>
        <w:ind w:left="720"/>
        <w:rPr>
          <w:rFonts w:ascii="Arial" w:hAnsi="Arial" w:cs="Arial"/>
          <w:color w:val="000000" w:themeColor="text1"/>
        </w:rPr>
      </w:pPr>
    </w:p>
    <w:p w14:paraId="2937D3DD" w14:textId="77777777" w:rsidR="001A0E51" w:rsidRDefault="00000000">
      <w:pPr>
        <w:pStyle w:val="Compact"/>
        <w:numPr>
          <w:ilvl w:val="0"/>
          <w:numId w:val="3"/>
        </w:numPr>
        <w:rPr>
          <w:rFonts w:ascii="Arial" w:hAnsi="Arial" w:cs="Arial"/>
          <w:color w:val="000000" w:themeColor="text1"/>
        </w:rPr>
      </w:pPr>
      <w:r w:rsidRPr="009E3495">
        <w:rPr>
          <w:rFonts w:ascii="Arial" w:hAnsi="Arial" w:cs="Arial"/>
          <w:color w:val="000000" w:themeColor="text1"/>
        </w:rPr>
        <w:t>KBFL – The Jock ESPN Radio 96.9FM, 1060AM</w:t>
      </w:r>
    </w:p>
    <w:p w14:paraId="5DC79289" w14:textId="77777777" w:rsidR="009E3495" w:rsidRPr="009E3495" w:rsidRDefault="009E3495" w:rsidP="009E3495">
      <w:pPr>
        <w:pStyle w:val="Compact"/>
        <w:ind w:left="720"/>
        <w:rPr>
          <w:rFonts w:ascii="Arial" w:hAnsi="Arial" w:cs="Arial"/>
          <w:color w:val="000000" w:themeColor="text1"/>
        </w:rPr>
      </w:pPr>
    </w:p>
    <w:p w14:paraId="4C4D7606" w14:textId="77777777" w:rsidR="001A0E51" w:rsidRPr="009E3495" w:rsidRDefault="00000000">
      <w:pPr>
        <w:pStyle w:val="Compact"/>
        <w:numPr>
          <w:ilvl w:val="0"/>
          <w:numId w:val="3"/>
        </w:numPr>
        <w:rPr>
          <w:rFonts w:ascii="Arial" w:hAnsi="Arial" w:cs="Arial"/>
          <w:color w:val="000000" w:themeColor="text1"/>
        </w:rPr>
      </w:pPr>
      <w:r w:rsidRPr="009E3495">
        <w:rPr>
          <w:rFonts w:ascii="Arial" w:hAnsi="Arial" w:cs="Arial"/>
          <w:color w:val="000000" w:themeColor="text1"/>
        </w:rPr>
        <w:t>KZMO – 93.7FM The Stage</w:t>
      </w:r>
    </w:p>
    <w:p w14:paraId="52B59F5E" w14:textId="77777777" w:rsidR="001A0E51" w:rsidRPr="009E3495" w:rsidRDefault="00000000">
      <w:pPr>
        <w:pStyle w:val="Heading3"/>
        <w:rPr>
          <w:rFonts w:ascii="Arial" w:hAnsi="Arial" w:cs="Arial"/>
          <w:color w:val="000000" w:themeColor="text1"/>
          <w:u w:val="single"/>
        </w:rPr>
      </w:pPr>
      <w:bookmarkStart w:id="7" w:name="a.-on-air-codeword-entries"/>
      <w:r w:rsidRPr="009E3495">
        <w:rPr>
          <w:rFonts w:ascii="Arial" w:hAnsi="Arial" w:cs="Arial"/>
          <w:color w:val="000000" w:themeColor="text1"/>
          <w:u w:val="single"/>
        </w:rPr>
        <w:t>A. On-Air Codeword Entries</w:t>
      </w:r>
    </w:p>
    <w:p w14:paraId="1CAFB52A"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From July 27, 2026 through August 16, 2026, each Participating Station may announce one or more codewords on air. To enter using an on-air codeword, listen for the applicable codeword, then visit the applicable Participating Station’s website and complete the online entry form with the required information and correct codeword.</w:t>
      </w:r>
    </w:p>
    <w:p w14:paraId="1BC5C1D6"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Unless otherwise stated by Sponsor, entrants may submit one (1) on-air codeword entry per person, per Participating Station, per codeword.</w:t>
      </w:r>
    </w:p>
    <w:p w14:paraId="0CA9DD5A" w14:textId="77777777" w:rsidR="001A0E51" w:rsidRPr="009E3495" w:rsidRDefault="00000000">
      <w:pPr>
        <w:pStyle w:val="Heading3"/>
        <w:rPr>
          <w:rFonts w:ascii="Arial" w:hAnsi="Arial" w:cs="Arial"/>
          <w:color w:val="000000" w:themeColor="text1"/>
          <w:u w:val="single"/>
        </w:rPr>
      </w:pPr>
      <w:bookmarkStart w:id="8" w:name="X5681bb0ba20341c2c800153dc01098caa94a4c5"/>
      <w:bookmarkEnd w:id="7"/>
      <w:r w:rsidRPr="009E3495">
        <w:rPr>
          <w:rFonts w:ascii="Arial" w:hAnsi="Arial" w:cs="Arial"/>
          <w:color w:val="000000" w:themeColor="text1"/>
          <w:u w:val="single"/>
        </w:rPr>
        <w:t>B. E-Blast and Social Media Codeword Entries</w:t>
      </w:r>
    </w:p>
    <w:p w14:paraId="6B9D786B"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Participating Station may also distribute codewords through station e-blasts, social media pages, or other digital channels. To enter using an e-blast or social media codeword, obtain the applicable codeword and complete the online entry form through the applicable Participating Station’s website or other Sponsor-approved online entry method.</w:t>
      </w:r>
    </w:p>
    <w:p w14:paraId="13219FF4"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Unless otherwise stated by Sponsor, entrants may submit one (1) e-blast/social media codeword entry per person, per Participating Station, per codeword.</w:t>
      </w:r>
    </w:p>
    <w:p w14:paraId="0C020984"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This Giveaway is not sponsored, endorsed, administered by, or associated with Facebook, Instagram, X, TikTok, or any other social media platform. By entering through any social media-related entry method, entrants release the applicable social media platform from any and all liability related to the Giveaway.</w:t>
      </w:r>
    </w:p>
    <w:p w14:paraId="4533D76F" w14:textId="77777777" w:rsidR="001A0E51" w:rsidRPr="009E3495" w:rsidRDefault="00000000">
      <w:pPr>
        <w:pStyle w:val="Heading3"/>
        <w:rPr>
          <w:rFonts w:ascii="Arial" w:hAnsi="Arial" w:cs="Arial"/>
          <w:color w:val="000000" w:themeColor="text1"/>
          <w:u w:val="single"/>
        </w:rPr>
      </w:pPr>
      <w:bookmarkStart w:id="9" w:name="c.-remoteon-site-entries"/>
      <w:bookmarkEnd w:id="8"/>
      <w:r w:rsidRPr="009E3495">
        <w:rPr>
          <w:rFonts w:ascii="Arial" w:hAnsi="Arial" w:cs="Arial"/>
          <w:color w:val="000000" w:themeColor="text1"/>
          <w:u w:val="single"/>
        </w:rPr>
        <w:t>C. Remote/On-Site Entries</w:t>
      </w:r>
    </w:p>
    <w:p w14:paraId="70DC85ED"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Sponsor may conduct remote broadcasts or on-site promotional appearances at participating client locations on dates and times to be determined by Sponsor between June 26, 2026 and August 22, 2026. At each remote/on-site location, eligible individuals may enter through the website or online entry form of the Participating Station presenting the remote broadcast.</w:t>
      </w:r>
    </w:p>
    <w:p w14:paraId="570AD5AC"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No purchase is necessary to enter at a remote/on-site location. Entrants do not need to be customers of the remote/on-site location or purchase any goods or services from the remote/on-site location to enter.</w:t>
      </w:r>
    </w:p>
    <w:p w14:paraId="55B41BFF"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Remote/on-site entry opportunities are promotional appearances only. No remote/on-site location may require an entrant to make a purchase, pay a fee, make a donation, </w:t>
      </w:r>
      <w:r w:rsidRPr="009E3495">
        <w:rPr>
          <w:rFonts w:ascii="Arial" w:hAnsi="Arial" w:cs="Arial"/>
          <w:color w:val="000000" w:themeColor="text1"/>
        </w:rPr>
        <w:lastRenderedPageBreak/>
        <w:t>complete a test drive, request a quote, apply for financing, complete a sales transaction, or become a customer as a condition of entry.</w:t>
      </w:r>
    </w:p>
    <w:p w14:paraId="79A2F0C8"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Unless otherwise stated by Sponsor, entrants may submit one (1) remote/on-site entry per person, per remote/on-site event.</w:t>
      </w:r>
    </w:p>
    <w:p w14:paraId="7AFC1F1D" w14:textId="77777777" w:rsidR="001A0E51" w:rsidRPr="009E3495" w:rsidRDefault="00000000">
      <w:pPr>
        <w:pStyle w:val="Heading2"/>
        <w:rPr>
          <w:rFonts w:ascii="Arial" w:hAnsi="Arial" w:cs="Arial"/>
          <w:b/>
          <w:bCs/>
          <w:color w:val="000000" w:themeColor="text1"/>
          <w:u w:val="single"/>
        </w:rPr>
      </w:pPr>
      <w:bookmarkStart w:id="10" w:name="entry-limits-and-duplicate-entries"/>
      <w:bookmarkEnd w:id="6"/>
      <w:bookmarkEnd w:id="9"/>
      <w:r w:rsidRPr="009E3495">
        <w:rPr>
          <w:rFonts w:ascii="Arial" w:hAnsi="Arial" w:cs="Arial"/>
          <w:b/>
          <w:bCs/>
          <w:color w:val="000000" w:themeColor="text1"/>
          <w:u w:val="single"/>
        </w:rPr>
        <w:t>6. Entry Limits and Duplicate Entries</w:t>
      </w:r>
    </w:p>
    <w:p w14:paraId="3542A27B"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Entrants may enter through more than one entry method, subject to the limits stated in these Official Rules. However, each individual may qualify only once during the Giveaway. If the same individual is selected as a qualifier more than once, the duplicate qualification may be void, and Sponsor may select an alternate qualifier from the applicable pool of eligible entries.</w:t>
      </w:r>
    </w:p>
    <w:p w14:paraId="586027C4"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Automated entries, bot entries, mechanically reproduced entries, incomplete entries, illegible entries, entries containing false information, and entries submitted by any method not authorized by these Official Rules are void.</w:t>
      </w:r>
    </w:p>
    <w:p w14:paraId="7BE2774C"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is not responsible for lost, late, misdirected, incomplete, inaccurate, delayed, undelivered, or corrupted entries or for technical, computer, network, internet, website, software, hardware, or other errors or malfunctions.</w:t>
      </w:r>
    </w:p>
    <w:p w14:paraId="3A078A6F" w14:textId="77777777" w:rsidR="001A0E51" w:rsidRPr="009E3495" w:rsidRDefault="00000000">
      <w:pPr>
        <w:pStyle w:val="Heading2"/>
        <w:rPr>
          <w:rFonts w:ascii="Arial" w:hAnsi="Arial" w:cs="Arial"/>
          <w:b/>
          <w:bCs/>
          <w:color w:val="000000" w:themeColor="text1"/>
          <w:u w:val="single"/>
        </w:rPr>
      </w:pPr>
      <w:bookmarkStart w:id="11" w:name="qualifier-selection"/>
      <w:bookmarkEnd w:id="10"/>
      <w:r w:rsidRPr="009E3495">
        <w:rPr>
          <w:rFonts w:ascii="Arial" w:hAnsi="Arial" w:cs="Arial"/>
          <w:b/>
          <w:bCs/>
          <w:color w:val="000000" w:themeColor="text1"/>
          <w:u w:val="single"/>
        </w:rPr>
        <w:t>7. Qualifier Selection</w:t>
      </w:r>
    </w:p>
    <w:p w14:paraId="4E56867C"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A total of up to one hundred thirty (130) qualifiers will be selected for the Giveaway, as follows:</w:t>
      </w:r>
    </w:p>
    <w:p w14:paraId="68722BCB" w14:textId="77777777" w:rsidR="001A0E51" w:rsidRPr="009E3495" w:rsidRDefault="00000000">
      <w:pPr>
        <w:pStyle w:val="Heading3"/>
        <w:rPr>
          <w:rFonts w:ascii="Arial" w:hAnsi="Arial" w:cs="Arial"/>
          <w:color w:val="000000" w:themeColor="text1"/>
          <w:u w:val="single"/>
        </w:rPr>
      </w:pPr>
      <w:bookmarkStart w:id="12" w:name="a.-on-air-codeword-qualifiers"/>
      <w:r w:rsidRPr="009E3495">
        <w:rPr>
          <w:rFonts w:ascii="Arial" w:hAnsi="Arial" w:cs="Arial"/>
          <w:color w:val="000000" w:themeColor="text1"/>
          <w:u w:val="single"/>
        </w:rPr>
        <w:t>A. On-Air Codeword Qualifiers</w:t>
      </w:r>
    </w:p>
    <w:p w14:paraId="7F070866"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Participating Station will select five (5) qualifiers from eligible on-air codeword entries received by that Participating Station for each weekly on-air codeword entry period during July 27, 2026 through August 16, 2026.</w:t>
      </w:r>
    </w:p>
    <w:p w14:paraId="4BDA2259"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There will be three (3) weekly on-air codeword entry periods:</w:t>
      </w:r>
    </w:p>
    <w:p w14:paraId="0A647C63" w14:textId="77777777" w:rsidR="001A0E51" w:rsidRPr="009E3495" w:rsidRDefault="00000000">
      <w:pPr>
        <w:pStyle w:val="Compact"/>
        <w:numPr>
          <w:ilvl w:val="0"/>
          <w:numId w:val="4"/>
        </w:numPr>
        <w:rPr>
          <w:rFonts w:ascii="Arial" w:hAnsi="Arial" w:cs="Arial"/>
          <w:color w:val="000000" w:themeColor="text1"/>
        </w:rPr>
      </w:pPr>
      <w:r w:rsidRPr="009E3495">
        <w:rPr>
          <w:rFonts w:ascii="Arial" w:hAnsi="Arial" w:cs="Arial"/>
          <w:color w:val="000000" w:themeColor="text1"/>
        </w:rPr>
        <w:t>July 27, 2026 through August 2, 2026;</w:t>
      </w:r>
      <w:r w:rsidRPr="009E3495">
        <w:rPr>
          <w:rFonts w:ascii="Arial" w:hAnsi="Arial" w:cs="Arial"/>
          <w:color w:val="000000" w:themeColor="text1"/>
        </w:rPr>
        <w:br/>
      </w:r>
    </w:p>
    <w:p w14:paraId="4C04A374" w14:textId="77777777" w:rsidR="001A0E51" w:rsidRPr="009E3495" w:rsidRDefault="00000000">
      <w:pPr>
        <w:pStyle w:val="Compact"/>
        <w:numPr>
          <w:ilvl w:val="0"/>
          <w:numId w:val="4"/>
        </w:numPr>
        <w:rPr>
          <w:rFonts w:ascii="Arial" w:hAnsi="Arial" w:cs="Arial"/>
          <w:color w:val="000000" w:themeColor="text1"/>
        </w:rPr>
      </w:pPr>
      <w:r w:rsidRPr="009E3495">
        <w:rPr>
          <w:rFonts w:ascii="Arial" w:hAnsi="Arial" w:cs="Arial"/>
          <w:color w:val="000000" w:themeColor="text1"/>
        </w:rPr>
        <w:t>August 3, 2026 through August 9, 2026; and</w:t>
      </w:r>
      <w:r w:rsidRPr="009E3495">
        <w:rPr>
          <w:rFonts w:ascii="Arial" w:hAnsi="Arial" w:cs="Arial"/>
          <w:color w:val="000000" w:themeColor="text1"/>
        </w:rPr>
        <w:br/>
      </w:r>
    </w:p>
    <w:p w14:paraId="68FF6989" w14:textId="77777777" w:rsidR="001A0E51" w:rsidRPr="009E3495" w:rsidRDefault="00000000">
      <w:pPr>
        <w:pStyle w:val="Compact"/>
        <w:numPr>
          <w:ilvl w:val="0"/>
          <w:numId w:val="4"/>
        </w:numPr>
        <w:rPr>
          <w:rFonts w:ascii="Arial" w:hAnsi="Arial" w:cs="Arial"/>
          <w:color w:val="000000" w:themeColor="text1"/>
        </w:rPr>
      </w:pPr>
      <w:r w:rsidRPr="009E3495">
        <w:rPr>
          <w:rFonts w:ascii="Arial" w:hAnsi="Arial" w:cs="Arial"/>
          <w:color w:val="000000" w:themeColor="text1"/>
        </w:rPr>
        <w:t>August 10, 2026 through August 16, 2026.</w:t>
      </w:r>
    </w:p>
    <w:p w14:paraId="2980A927"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Participating Station will select fifteen (15) total on-air codeword qualifiers, for a total of seventy-five (75) on-air codeword qualifiers across all five Participating Stations.</w:t>
      </w:r>
    </w:p>
    <w:p w14:paraId="47E604B9" w14:textId="77777777" w:rsidR="001A0E51" w:rsidRPr="009E3495" w:rsidRDefault="00000000">
      <w:pPr>
        <w:pStyle w:val="Heading3"/>
        <w:rPr>
          <w:rFonts w:ascii="Arial" w:hAnsi="Arial" w:cs="Arial"/>
          <w:color w:val="000000" w:themeColor="text1"/>
          <w:u w:val="single"/>
        </w:rPr>
      </w:pPr>
      <w:bookmarkStart w:id="13" w:name="X04399bbe426ead6054a4885c85411b18498d219"/>
      <w:bookmarkEnd w:id="12"/>
      <w:r w:rsidRPr="009E3495">
        <w:rPr>
          <w:rFonts w:ascii="Arial" w:hAnsi="Arial" w:cs="Arial"/>
          <w:color w:val="000000" w:themeColor="text1"/>
          <w:u w:val="single"/>
        </w:rPr>
        <w:t>B. E-Blast/Social Media Codeword Qualifiers</w:t>
      </w:r>
    </w:p>
    <w:p w14:paraId="5E5018F4"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Participating Station will select five (5) additional qualifiers from eligible e-blast and/or social media codeword entries received by that Participating Station, for a total of twenty-five (25) e-blast/social media codeword qualifiers across all five Participating Stations.</w:t>
      </w:r>
    </w:p>
    <w:p w14:paraId="41DA2A1F" w14:textId="77777777" w:rsidR="001A0E51" w:rsidRPr="009E3495" w:rsidRDefault="00000000">
      <w:pPr>
        <w:pStyle w:val="Heading3"/>
        <w:rPr>
          <w:rFonts w:ascii="Arial" w:hAnsi="Arial" w:cs="Arial"/>
          <w:color w:val="000000" w:themeColor="text1"/>
          <w:u w:val="single"/>
        </w:rPr>
      </w:pPr>
      <w:bookmarkStart w:id="14" w:name="c.-remoteon-site-qualifiers"/>
      <w:bookmarkEnd w:id="13"/>
      <w:r w:rsidRPr="009E3495">
        <w:rPr>
          <w:rFonts w:ascii="Arial" w:hAnsi="Arial" w:cs="Arial"/>
          <w:color w:val="000000" w:themeColor="text1"/>
          <w:u w:val="single"/>
        </w:rPr>
        <w:lastRenderedPageBreak/>
        <w:t>C. Remote/On-Site Qualifiers</w:t>
      </w:r>
    </w:p>
    <w:p w14:paraId="698ECD29"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Sponsor will select thirty (30) additional qualifiers from eligible remote/on-site entries received during the Giveaway Period.</w:t>
      </w:r>
    </w:p>
    <w:p w14:paraId="26619F4C" w14:textId="77777777" w:rsidR="001A0E51" w:rsidRPr="009E3495" w:rsidRDefault="00000000">
      <w:pPr>
        <w:pStyle w:val="Heading3"/>
        <w:rPr>
          <w:rFonts w:ascii="Arial" w:hAnsi="Arial" w:cs="Arial"/>
          <w:color w:val="000000" w:themeColor="text1"/>
          <w:u w:val="single"/>
        </w:rPr>
      </w:pPr>
      <w:bookmarkStart w:id="15" w:name="d.-total-qualifiers"/>
      <w:bookmarkEnd w:id="14"/>
      <w:r w:rsidRPr="009E3495">
        <w:rPr>
          <w:rFonts w:ascii="Arial" w:hAnsi="Arial" w:cs="Arial"/>
          <w:color w:val="000000" w:themeColor="text1"/>
          <w:u w:val="single"/>
        </w:rPr>
        <w:t>D. Total Qualifiers</w:t>
      </w:r>
    </w:p>
    <w:p w14:paraId="0A28F4B0"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Each Participating Station will have twenty (20) station-generated qualifiers, for a total of one hundred (100) station-generated qualifiers across all five Participating Stations. Together with the thirty (30) remote/on-site qualifiers, the Giveaway will have up to one hundred thirty (130) total qualifiers.</w:t>
      </w:r>
    </w:p>
    <w:p w14:paraId="603FC1C0"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All qualifier selections will be conducted by random drawing from among eligible entries in the applicable entry pool, unless otherwise announced by Sponsor. Final notification of qualifiers is expected to occur on or about August 17, 2026.</w:t>
      </w:r>
    </w:p>
    <w:p w14:paraId="08F8DD56"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will attempt to notify qualifiers using the contact information provided at the time of entry. Sponsor is not responsible for unsuccessful attempts to notify a potential qualifier due to incorrect, incomplete, changed, or non-functioning contact information.</w:t>
      </w:r>
    </w:p>
    <w:p w14:paraId="4E4FE603"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If a potential qualifier is determined to be ineligible, cannot be contacted, fails to respond within the time specified by Sponsor, or otherwise fails to comply with these Official Rules, Sponsor may disqualify that individual and select an alternate qualifier from the applicable pool of eligible entries.</w:t>
      </w:r>
    </w:p>
    <w:p w14:paraId="6A37DCA6" w14:textId="77777777" w:rsidR="001A0E51" w:rsidRPr="009E3495" w:rsidRDefault="00000000">
      <w:pPr>
        <w:pStyle w:val="Heading2"/>
        <w:rPr>
          <w:rFonts w:ascii="Arial" w:hAnsi="Arial" w:cs="Arial"/>
          <w:b/>
          <w:bCs/>
          <w:color w:val="000000" w:themeColor="text1"/>
          <w:u w:val="single"/>
        </w:rPr>
      </w:pPr>
      <w:bookmarkStart w:id="16" w:name="final-event-and-winner-selection"/>
      <w:bookmarkEnd w:id="11"/>
      <w:bookmarkEnd w:id="15"/>
      <w:r w:rsidRPr="009E3495">
        <w:rPr>
          <w:rFonts w:ascii="Arial" w:hAnsi="Arial" w:cs="Arial"/>
          <w:b/>
          <w:bCs/>
          <w:color w:val="000000" w:themeColor="text1"/>
          <w:u w:val="single"/>
        </w:rPr>
        <w:t>8. Final Event and Winner Selection</w:t>
      </w:r>
    </w:p>
    <w:p w14:paraId="7C18CB28" w14:textId="01A00A25"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The final winner will be selected at the Final Event on August 22, </w:t>
      </w:r>
      <w:proofErr w:type="gramStart"/>
      <w:r w:rsidRPr="009E3495">
        <w:rPr>
          <w:rFonts w:ascii="Arial" w:hAnsi="Arial" w:cs="Arial"/>
          <w:color w:val="000000" w:themeColor="text1"/>
        </w:rPr>
        <w:t>2026</w:t>
      </w:r>
      <w:proofErr w:type="gramEnd"/>
      <w:r w:rsidRPr="009E3495">
        <w:rPr>
          <w:rFonts w:ascii="Arial" w:hAnsi="Arial" w:cs="Arial"/>
          <w:color w:val="000000" w:themeColor="text1"/>
        </w:rPr>
        <w:t xml:space="preserve"> at Honda of the Ozarks, located at </w:t>
      </w:r>
      <w:r w:rsidR="005D66EF" w:rsidRPr="005D66EF">
        <w:rPr>
          <w:rFonts w:ascii="Arial" w:hAnsi="Arial" w:cs="Arial"/>
          <w:color w:val="000000" w:themeColor="text1"/>
        </w:rPr>
        <w:t>2055 E Kerr St, Springfield, MO 65803</w:t>
      </w:r>
      <w:r w:rsidR="005D66EF">
        <w:rPr>
          <w:rFonts w:ascii="Arial" w:hAnsi="Arial" w:cs="Arial"/>
          <w:color w:val="000000" w:themeColor="text1"/>
        </w:rPr>
        <w:t>.</w:t>
      </w:r>
    </w:p>
    <w:p w14:paraId="5E36AB3A" w14:textId="6B8B4843"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To be eligible to win the grand prize, a qualifier must appear in person at the Final Event, check in with Sponsor by </w:t>
      </w:r>
      <w:r w:rsidR="005D66EF">
        <w:rPr>
          <w:rFonts w:ascii="Arial" w:hAnsi="Arial" w:cs="Arial"/>
          <w:color w:val="000000" w:themeColor="text1"/>
        </w:rPr>
        <w:t>12 p.m.</w:t>
      </w:r>
      <w:r w:rsidR="00E342F2">
        <w:rPr>
          <w:rFonts w:ascii="Arial" w:hAnsi="Arial" w:cs="Arial"/>
          <w:color w:val="000000" w:themeColor="text1"/>
        </w:rPr>
        <w:t>,</w:t>
      </w:r>
      <w:r w:rsidR="005D66EF">
        <w:rPr>
          <w:rFonts w:ascii="Arial" w:hAnsi="Arial" w:cs="Arial"/>
          <w:color w:val="000000" w:themeColor="text1"/>
        </w:rPr>
        <w:t xml:space="preserve"> </w:t>
      </w:r>
      <w:r w:rsidRPr="009E3495">
        <w:rPr>
          <w:rFonts w:ascii="Arial" w:hAnsi="Arial" w:cs="Arial"/>
          <w:color w:val="000000" w:themeColor="text1"/>
        </w:rPr>
        <w:t>present valid government-issued photo identification, and remain present until the final winner is selected.</w:t>
      </w:r>
    </w:p>
    <w:p w14:paraId="7253A6E9"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Qualifiers who are not present, who arrive after the check-in deadline, who fail to check in properly, who cannot provide satisfactory identification, or who are otherwise determined to be ineligible will be disqualified from the final winner selection.</w:t>
      </w:r>
    </w:p>
    <w:p w14:paraId="0E37267E"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No proxy, substitute, representative, or stand-in may appear on behalf of a qualifier. The qualifying individual must personally attend and check in at the Final Event.</w:t>
      </w:r>
    </w:p>
    <w:p w14:paraId="74CC6E56"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Attendance at the Final Event is free. Qualifiers are not required to purchase or lease any goods or services, complete a test drive, request a quote, apply for financing, pay any fee, or complete any transaction as a condition of attending the Final Event or winning the grand prize.</w:t>
      </w:r>
    </w:p>
    <w:p w14:paraId="61B1CCC8"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The final winner will be selected by random drawing from among all eligible, checked-in qualifiers present at the Final Event. If the selected qualifier is not present, is ineligible, fails to complete required paperwork, refuses the prize, or is otherwise disqualified, Sponsor may select an alternate winner by random drawing from among the remaining </w:t>
      </w:r>
      <w:r w:rsidRPr="009E3495">
        <w:rPr>
          <w:rFonts w:ascii="Arial" w:hAnsi="Arial" w:cs="Arial"/>
          <w:color w:val="000000" w:themeColor="text1"/>
        </w:rPr>
        <w:lastRenderedPageBreak/>
        <w:t>eligible, checked-in qualifiers present at the Final Event. This process may continue until an eligible winner is confirmed.</w:t>
      </w:r>
    </w:p>
    <w:p w14:paraId="7D09F217"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Only one (1) grand prize winner will be selected.</w:t>
      </w:r>
    </w:p>
    <w:p w14:paraId="0199499B"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Odds of being selected as a qualifier depend on the number of eligible entries received for the applicable entry method and entry pool. Odds of winning the grand prize depend on the number of eligible qualifiers who properly check in and are present at the Final Event.</w:t>
      </w:r>
    </w:p>
    <w:p w14:paraId="70A96C7D" w14:textId="77777777" w:rsidR="001A0E51" w:rsidRPr="009E3495" w:rsidRDefault="00000000">
      <w:pPr>
        <w:pStyle w:val="Heading2"/>
        <w:rPr>
          <w:rFonts w:ascii="Arial" w:hAnsi="Arial" w:cs="Arial"/>
          <w:b/>
          <w:bCs/>
          <w:color w:val="000000" w:themeColor="text1"/>
          <w:u w:val="single"/>
        </w:rPr>
      </w:pPr>
      <w:bookmarkStart w:id="17" w:name="prize"/>
      <w:bookmarkEnd w:id="16"/>
      <w:r w:rsidRPr="009E3495">
        <w:rPr>
          <w:rFonts w:ascii="Arial" w:hAnsi="Arial" w:cs="Arial"/>
          <w:b/>
          <w:bCs/>
          <w:color w:val="000000" w:themeColor="text1"/>
          <w:u w:val="single"/>
        </w:rPr>
        <w:t>9. Prize</w:t>
      </w:r>
    </w:p>
    <w:p w14:paraId="2EB3E58F"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One (1) grand prize will be awarded. The grand prize consists of:</w:t>
      </w:r>
    </w:p>
    <w:p w14:paraId="467A5E6A" w14:textId="77777777" w:rsidR="001A0E51" w:rsidRPr="009E3495" w:rsidRDefault="00000000">
      <w:pPr>
        <w:pStyle w:val="Compact"/>
        <w:numPr>
          <w:ilvl w:val="0"/>
          <w:numId w:val="5"/>
        </w:numPr>
        <w:rPr>
          <w:rFonts w:ascii="Arial" w:hAnsi="Arial" w:cs="Arial"/>
          <w:color w:val="000000" w:themeColor="text1"/>
        </w:rPr>
      </w:pPr>
      <w:r w:rsidRPr="009E3495">
        <w:rPr>
          <w:rFonts w:ascii="Arial" w:hAnsi="Arial" w:cs="Arial"/>
          <w:color w:val="000000" w:themeColor="text1"/>
        </w:rPr>
        <w:t>One (1) 2026 Honda TRX 420 FML Rancher 4x4, with an approximate retail value of $8,000; and</w:t>
      </w:r>
      <w:r w:rsidRPr="009E3495">
        <w:rPr>
          <w:rFonts w:ascii="Arial" w:hAnsi="Arial" w:cs="Arial"/>
          <w:color w:val="000000" w:themeColor="text1"/>
        </w:rPr>
        <w:br/>
      </w:r>
    </w:p>
    <w:p w14:paraId="5F84DC93" w14:textId="77777777" w:rsidR="001A0E51" w:rsidRPr="009E3495" w:rsidRDefault="00000000">
      <w:pPr>
        <w:pStyle w:val="Compact"/>
        <w:numPr>
          <w:ilvl w:val="0"/>
          <w:numId w:val="5"/>
        </w:numPr>
        <w:rPr>
          <w:rFonts w:ascii="Arial" w:hAnsi="Arial" w:cs="Arial"/>
          <w:color w:val="000000" w:themeColor="text1"/>
        </w:rPr>
      </w:pPr>
      <w:r w:rsidRPr="009E3495">
        <w:rPr>
          <w:rFonts w:ascii="Arial" w:hAnsi="Arial" w:cs="Arial"/>
          <w:color w:val="000000" w:themeColor="text1"/>
        </w:rPr>
        <w:t>One (1) new 5x10 trailer from Westgate Trailers, with an approximate retail value of $1,800.</w:t>
      </w:r>
    </w:p>
    <w:p w14:paraId="070EEBF7"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The total approximate retail value of the grand prize package is $9,800.</w:t>
      </w:r>
    </w:p>
    <w:p w14:paraId="627F202B"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The prize is awarded as one prize package to one winner. Prize </w:t>
      </w:r>
      <w:proofErr w:type="gramStart"/>
      <w:r w:rsidRPr="009E3495">
        <w:rPr>
          <w:rFonts w:ascii="Arial" w:hAnsi="Arial" w:cs="Arial"/>
          <w:color w:val="000000" w:themeColor="text1"/>
        </w:rPr>
        <w:t>model</w:t>
      </w:r>
      <w:proofErr w:type="gramEnd"/>
      <w:r w:rsidRPr="009E3495">
        <w:rPr>
          <w:rFonts w:ascii="Arial" w:hAnsi="Arial" w:cs="Arial"/>
          <w:color w:val="000000" w:themeColor="text1"/>
        </w:rPr>
        <w:t xml:space="preserve">, </w:t>
      </w:r>
      <w:proofErr w:type="gramStart"/>
      <w:r w:rsidRPr="009E3495">
        <w:rPr>
          <w:rFonts w:ascii="Arial" w:hAnsi="Arial" w:cs="Arial"/>
          <w:color w:val="000000" w:themeColor="text1"/>
        </w:rPr>
        <w:t>color</w:t>
      </w:r>
      <w:proofErr w:type="gramEnd"/>
      <w:r w:rsidRPr="009E3495">
        <w:rPr>
          <w:rFonts w:ascii="Arial" w:hAnsi="Arial" w:cs="Arial"/>
          <w:color w:val="000000" w:themeColor="text1"/>
        </w:rPr>
        <w:t>, features, options, and availability are subject to change. Sponsor reserves the right to substitute a prize of equal or greater value if the advertised prize becomes unavailable for any reason.</w:t>
      </w:r>
    </w:p>
    <w:p w14:paraId="42020FBA"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The prize is not transferable, assignable, or redeemable for cash. No prize substitution is permitted except by Sponsor.</w:t>
      </w:r>
    </w:p>
    <w:p w14:paraId="642220F2"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Winner is solely responsible for all federal, state, and local taxes associated with acceptance and use of the prize. Winner is also responsible for all </w:t>
      </w:r>
      <w:proofErr w:type="gramStart"/>
      <w:r w:rsidRPr="009E3495">
        <w:rPr>
          <w:rFonts w:ascii="Arial" w:hAnsi="Arial" w:cs="Arial"/>
          <w:color w:val="000000" w:themeColor="text1"/>
        </w:rPr>
        <w:t>title</w:t>
      </w:r>
      <w:proofErr w:type="gramEnd"/>
      <w:r w:rsidRPr="009E3495">
        <w:rPr>
          <w:rFonts w:ascii="Arial" w:hAnsi="Arial" w:cs="Arial"/>
          <w:color w:val="000000" w:themeColor="text1"/>
        </w:rPr>
        <w:t>, registration, licensing, insurance, inspection, delivery, transportation, documentation, dealer, processing, and other fees, costs, or expenses associated with claiming, owning, transporting, registering, insuring, operating, maintaining, or using the prize, unless Sponsor expressly states otherwise in writing.</w:t>
      </w:r>
    </w:p>
    <w:p w14:paraId="0C56BD9B"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For Missouri residents, the winner may be required to title and register the ATV and/or trailer with the Missouri Department of Revenue and pay applicable state and local sales tax, title fees, registration fees, decal fees, processing fees, and any other governmental charges required by law. Winner is solely responsible for timely completing all title, registration, tax, insurance, and transfer requirements.</w:t>
      </w:r>
    </w:p>
    <w:p w14:paraId="76B4A70A"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Winner must be able to complete all required title, registration, tax, and transfer paperwork. Sponsor may require winner to provide a valid Social Security number or taxpayer identification number for tax reporting purposes. Sponsor may issue an IRS Form 1099 or other tax documentation to winner for the value of the prize.</w:t>
      </w:r>
    </w:p>
    <w:p w14:paraId="0B7932A2"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 xml:space="preserve">The prize will be awarded “as is,” except for any applicable manufacturer’s warranty. Sponsor makes no warranties, representations, or guarantees, express or implied, </w:t>
      </w:r>
      <w:r w:rsidRPr="009E3495">
        <w:rPr>
          <w:rFonts w:ascii="Arial" w:hAnsi="Arial" w:cs="Arial"/>
          <w:color w:val="000000" w:themeColor="text1"/>
        </w:rPr>
        <w:lastRenderedPageBreak/>
        <w:t>regarding the prize, including but not limited to any warranty of merchantability, fitness for a particular purpose, safety, performance, or condition.</w:t>
      </w:r>
    </w:p>
    <w:p w14:paraId="4398180A"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Winner is solely responsible for complying with all laws, rules, and regulations relating to ownership, transport, registration, insurance, and operation of the ATV and trailer. Winner acknowledges that operation of an ATV may involve risk of injury or death and agrees to use the prize responsibly and in compliance with applicable law.</w:t>
      </w:r>
    </w:p>
    <w:p w14:paraId="3CDF1166" w14:textId="77777777" w:rsidR="001A0E51" w:rsidRPr="009E3495" w:rsidRDefault="00000000">
      <w:pPr>
        <w:pStyle w:val="Heading2"/>
        <w:rPr>
          <w:rFonts w:ascii="Arial" w:hAnsi="Arial" w:cs="Arial"/>
          <w:b/>
          <w:bCs/>
          <w:color w:val="000000" w:themeColor="text1"/>
          <w:u w:val="single"/>
        </w:rPr>
      </w:pPr>
      <w:bookmarkStart w:id="18" w:name="winner-documentation"/>
      <w:bookmarkEnd w:id="17"/>
      <w:r w:rsidRPr="009E3495">
        <w:rPr>
          <w:rFonts w:ascii="Arial" w:hAnsi="Arial" w:cs="Arial"/>
          <w:b/>
          <w:bCs/>
          <w:color w:val="000000" w:themeColor="text1"/>
          <w:u w:val="single"/>
        </w:rPr>
        <w:t>10. Winner Documentation</w:t>
      </w:r>
    </w:p>
    <w:p w14:paraId="54AB40C2"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Before being confirmed as winner and receiving the prize, the selected potential winner may be required to sign and return an affidavit or declaration of eligibility, liability release, publicity release, tax forms, title/registration documents, and any other documents reasonably required by Sponsor or the prize providers.</w:t>
      </w:r>
    </w:p>
    <w:p w14:paraId="48E02FFD"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Failure to complete, sign, and return required documents within the time specified by Sponsor may result in disqualification and selection of an alternate winner.</w:t>
      </w:r>
    </w:p>
    <w:p w14:paraId="5B9DCAC2" w14:textId="77777777" w:rsidR="001A0E51" w:rsidRPr="009E3495" w:rsidRDefault="00000000">
      <w:pPr>
        <w:pStyle w:val="Heading2"/>
        <w:rPr>
          <w:rFonts w:ascii="Arial" w:hAnsi="Arial" w:cs="Arial"/>
          <w:b/>
          <w:bCs/>
          <w:color w:val="000000" w:themeColor="text1"/>
          <w:u w:val="single"/>
        </w:rPr>
      </w:pPr>
      <w:bookmarkStart w:id="19" w:name="publicity-release"/>
      <w:bookmarkEnd w:id="18"/>
      <w:r w:rsidRPr="009E3495">
        <w:rPr>
          <w:rFonts w:ascii="Arial" w:hAnsi="Arial" w:cs="Arial"/>
          <w:b/>
          <w:bCs/>
          <w:color w:val="000000" w:themeColor="text1"/>
          <w:u w:val="single"/>
        </w:rPr>
        <w:t>11. Publicity Release</w:t>
      </w:r>
    </w:p>
    <w:p w14:paraId="4F786A1D"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Except where prohibited by law, by entering the Giveaway and/or accepting a prize, each entrant, qualifier, and winner grants Sponsor, the Participating Stations, Honda of the Ozarks, Westgate Trailers, and their respective designees the right to use the entrant’s, qualifier’s, or winner’s name, likeness, voice, photograph, biographical information, hometown, statements, and prize information for advertising, promotional, publicity, and other purposes in any media now known or later developed, worldwide, without additional compensation, notice, review, or approval.</w:t>
      </w:r>
    </w:p>
    <w:p w14:paraId="598BBB1E" w14:textId="77777777" w:rsidR="001A0E51" w:rsidRPr="009E3495" w:rsidRDefault="00000000">
      <w:pPr>
        <w:pStyle w:val="Heading2"/>
        <w:rPr>
          <w:rFonts w:ascii="Arial" w:hAnsi="Arial" w:cs="Arial"/>
          <w:b/>
          <w:bCs/>
          <w:color w:val="000000" w:themeColor="text1"/>
          <w:u w:val="single"/>
        </w:rPr>
      </w:pPr>
      <w:bookmarkStart w:id="20" w:name="general-conditions"/>
      <w:bookmarkEnd w:id="19"/>
      <w:r w:rsidRPr="009E3495">
        <w:rPr>
          <w:rFonts w:ascii="Arial" w:hAnsi="Arial" w:cs="Arial"/>
          <w:b/>
          <w:bCs/>
          <w:color w:val="000000" w:themeColor="text1"/>
          <w:u w:val="single"/>
        </w:rPr>
        <w:t>12. General Conditions</w:t>
      </w:r>
    </w:p>
    <w:p w14:paraId="60964CE8"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Sponsor reserves the right to cancel, suspend, modify, or terminate the Giveaway, in whole or in part, if fraud, technical failures, human error, weather, public safety concerns, venue issues, or any other factor impairs the integrity, fairness, safety, or proper administration of the Giveaway, as determined by Sponsor in its sole discretion.</w:t>
      </w:r>
    </w:p>
    <w:p w14:paraId="0111466A"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reserves the right to disqualify any individual who tampers with the entry process, violates these Official Rules, acts in an unsportsmanlike or disruptive manner, provides false or misleading information, attempts to enter through unauthorized methods, attempts to interfere with the operation of the Giveaway, or attempts to obtain any advantage through purchase, payment, donation, or other consideration.</w:t>
      </w:r>
    </w:p>
    <w:p w14:paraId="0EC6F3BA"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Sponsor’s decisions are final and binding in all matters relating to the Giveaway.</w:t>
      </w:r>
    </w:p>
    <w:p w14:paraId="0180E84A" w14:textId="77777777" w:rsidR="001A0E51" w:rsidRPr="009E3495" w:rsidRDefault="00000000">
      <w:pPr>
        <w:pStyle w:val="Heading2"/>
        <w:rPr>
          <w:rFonts w:ascii="Arial" w:hAnsi="Arial" w:cs="Arial"/>
          <w:b/>
          <w:bCs/>
          <w:color w:val="000000" w:themeColor="text1"/>
          <w:u w:val="single"/>
        </w:rPr>
      </w:pPr>
      <w:bookmarkStart w:id="21" w:name="release-and-limitation-of-liability"/>
      <w:bookmarkEnd w:id="20"/>
      <w:r w:rsidRPr="009E3495">
        <w:rPr>
          <w:rFonts w:ascii="Arial" w:hAnsi="Arial" w:cs="Arial"/>
          <w:b/>
          <w:bCs/>
          <w:color w:val="000000" w:themeColor="text1"/>
          <w:u w:val="single"/>
        </w:rPr>
        <w:t>13. Release and Limitation of Liability</w:t>
      </w:r>
    </w:p>
    <w:p w14:paraId="495C02F6"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By entering, each entrant agrees to release and hold harmless Sponsor, the Participating Stations, Honda of the Ozarks, Westgate Trailers, promotional partners, social media platforms, and each of their respective parent companies, subsidiaries, affiliates, officers, directors, employees, agents, representatives, successors, and </w:t>
      </w:r>
      <w:r w:rsidRPr="009E3495">
        <w:rPr>
          <w:rFonts w:ascii="Arial" w:hAnsi="Arial" w:cs="Arial"/>
          <w:color w:val="000000" w:themeColor="text1"/>
        </w:rPr>
        <w:lastRenderedPageBreak/>
        <w:t>assigns from and against any and all claims, liabilities, damages, losses, costs, or expenses arising out of or relating to participation in the Giveaway or acceptance, possession, ownership, use, misuse, transport, or operation of any prize.</w:t>
      </w:r>
    </w:p>
    <w:p w14:paraId="69EA6FAB"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Sponsor is not responsible for any typographical, printing, technical, network, electronic, human, or other error in the administration of the Giveaway, the processing of entries, the selection or notification of qualifiers or winner, or the announcement of any prize.</w:t>
      </w:r>
    </w:p>
    <w:p w14:paraId="61CAEE14" w14:textId="77777777" w:rsidR="001A0E51" w:rsidRPr="009E3495" w:rsidRDefault="00000000">
      <w:pPr>
        <w:pStyle w:val="Heading2"/>
        <w:rPr>
          <w:rFonts w:ascii="Arial" w:hAnsi="Arial" w:cs="Arial"/>
          <w:b/>
          <w:bCs/>
          <w:color w:val="000000" w:themeColor="text1"/>
          <w:u w:val="single"/>
        </w:rPr>
      </w:pPr>
      <w:bookmarkStart w:id="22" w:name="internet-and-technical-issues"/>
      <w:bookmarkEnd w:id="21"/>
      <w:r w:rsidRPr="009E3495">
        <w:rPr>
          <w:rFonts w:ascii="Arial" w:hAnsi="Arial" w:cs="Arial"/>
          <w:b/>
          <w:bCs/>
          <w:color w:val="000000" w:themeColor="text1"/>
          <w:u w:val="single"/>
        </w:rPr>
        <w:t>14. Internet and Technical Issues</w:t>
      </w:r>
    </w:p>
    <w:p w14:paraId="411C51E1"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Sponsor is not responsible for entries that are lost, late, incomplete, misdirected, delayed, corrupted, undelivered, or not received due to technical, internet, website, hardware, software, telephone, wireless, network, server, computer, or other failures or malfunctions.</w:t>
      </w:r>
    </w:p>
    <w:p w14:paraId="767DEBB1"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If a website, entry form, or other online entry method is interrupted, compromised, or unavailable, Sponsor may, in its sole discretion, modify the affected entry method, extend an entry deadline, select qualifiers from eligible entries received before the interruption, or take any other action Sponsor deems fair and appropriate.</w:t>
      </w:r>
    </w:p>
    <w:p w14:paraId="57C7E607" w14:textId="77777777" w:rsidR="001A0E51" w:rsidRPr="009E3495" w:rsidRDefault="00000000">
      <w:pPr>
        <w:pStyle w:val="Heading2"/>
        <w:rPr>
          <w:rFonts w:ascii="Arial" w:hAnsi="Arial" w:cs="Arial"/>
          <w:b/>
          <w:bCs/>
          <w:color w:val="000000" w:themeColor="text1"/>
          <w:u w:val="single"/>
        </w:rPr>
      </w:pPr>
      <w:bookmarkStart w:id="23" w:name="advertising-and-promotional-materials"/>
      <w:bookmarkEnd w:id="22"/>
      <w:r w:rsidRPr="009E3495">
        <w:rPr>
          <w:rFonts w:ascii="Arial" w:hAnsi="Arial" w:cs="Arial"/>
          <w:b/>
          <w:bCs/>
          <w:color w:val="000000" w:themeColor="text1"/>
          <w:u w:val="single"/>
        </w:rPr>
        <w:t>15. Advertising and Promotional Materials</w:t>
      </w:r>
    </w:p>
    <w:p w14:paraId="2AD076C8"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All advertising, promotional materials, on-air announcements, digital posts, e-blasts, social media posts, remote/on-site signage, and entry forms relating to the Giveaway should be consistent with these Official Rules.</w:t>
      </w:r>
    </w:p>
    <w:p w14:paraId="1A69A123"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Abbreviated announcements may refer listeners to the full Official Rules, but no announcement or promotional material should omit or misstate any material term of the Giveaway, including eligibility requirements, entry deadlines, entry limits, prize information, odds, the requirement that qualifiers must be present at the Final Event to win, or the fact that no purchase is necessary.</w:t>
      </w:r>
    </w:p>
    <w:p w14:paraId="61578452"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t>To the extent any advertising, promotional material, on-air announcement, digital post, e-blast, social media post, remote/on-site signage, or other communication conflicts with these Official Rules, these Official Rules will control.</w:t>
      </w:r>
    </w:p>
    <w:p w14:paraId="757C1800" w14:textId="77777777" w:rsidR="001A0E51" w:rsidRPr="009E3495" w:rsidRDefault="00000000">
      <w:pPr>
        <w:pStyle w:val="Heading2"/>
        <w:rPr>
          <w:rFonts w:ascii="Arial" w:hAnsi="Arial" w:cs="Arial"/>
          <w:b/>
          <w:bCs/>
          <w:color w:val="000000" w:themeColor="text1"/>
          <w:u w:val="single"/>
        </w:rPr>
      </w:pPr>
      <w:bookmarkStart w:id="24" w:name="privacy"/>
      <w:bookmarkEnd w:id="23"/>
      <w:r w:rsidRPr="009E3495">
        <w:rPr>
          <w:rFonts w:ascii="Arial" w:hAnsi="Arial" w:cs="Arial"/>
          <w:b/>
          <w:bCs/>
          <w:color w:val="000000" w:themeColor="text1"/>
          <w:u w:val="single"/>
        </w:rPr>
        <w:t>16. Privacy</w:t>
      </w:r>
    </w:p>
    <w:p w14:paraId="34B1AC84"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Information submitted by entrants will be used by Sponsor to administer the Giveaway and may be used for other purposes as permitted by Sponsor’s privacy policy and applicable law. By entering, entrants consent to Sponsor’s collection and use of their information for Giveaway administration, prize fulfillment, and related communications.</w:t>
      </w:r>
    </w:p>
    <w:p w14:paraId="1F3408D1" w14:textId="77777777" w:rsidR="001A0E51" w:rsidRPr="009E3495" w:rsidRDefault="00000000">
      <w:pPr>
        <w:pStyle w:val="Heading2"/>
        <w:rPr>
          <w:rFonts w:ascii="Arial" w:hAnsi="Arial" w:cs="Arial"/>
          <w:b/>
          <w:bCs/>
          <w:color w:val="000000" w:themeColor="text1"/>
          <w:u w:val="single"/>
        </w:rPr>
      </w:pPr>
      <w:bookmarkStart w:id="25" w:name="rules-and-winner-information"/>
      <w:bookmarkEnd w:id="24"/>
      <w:r w:rsidRPr="009E3495">
        <w:rPr>
          <w:rFonts w:ascii="Arial" w:hAnsi="Arial" w:cs="Arial"/>
          <w:b/>
          <w:bCs/>
          <w:color w:val="000000" w:themeColor="text1"/>
          <w:u w:val="single"/>
        </w:rPr>
        <w:t>17. Rules and Winner Information</w:t>
      </w:r>
    </w:p>
    <w:p w14:paraId="2A42EAA1"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A copy of these Official Rules will be available during the Giveaway Period and for at least thirty (30) days after the Giveaway ends at </w:t>
      </w:r>
      <w:r w:rsidRPr="009E3495">
        <w:rPr>
          <w:rFonts w:ascii="Arial" w:hAnsi="Arial" w:cs="Arial"/>
          <w:color w:val="000000" w:themeColor="text1"/>
          <w:highlight w:val="yellow"/>
        </w:rPr>
        <w:t>[INSERT OFFICIAL RULES PAGE URL].</w:t>
      </w:r>
    </w:p>
    <w:p w14:paraId="642FFEDF" w14:textId="77777777" w:rsidR="001A0E51" w:rsidRPr="009E3495" w:rsidRDefault="00000000">
      <w:pPr>
        <w:pStyle w:val="BodyText"/>
        <w:rPr>
          <w:rFonts w:ascii="Arial" w:hAnsi="Arial" w:cs="Arial"/>
          <w:color w:val="000000" w:themeColor="text1"/>
        </w:rPr>
      </w:pPr>
      <w:r w:rsidRPr="009E3495">
        <w:rPr>
          <w:rFonts w:ascii="Arial" w:hAnsi="Arial" w:cs="Arial"/>
          <w:color w:val="000000" w:themeColor="text1"/>
        </w:rPr>
        <w:lastRenderedPageBreak/>
        <w:t>Sponsor may also post or link to these Official Rules on one or more Participating Station websites, including:</w:t>
      </w:r>
    </w:p>
    <w:p w14:paraId="2051AFCB" w14:textId="77777777" w:rsidR="001A0E51" w:rsidRPr="009E3495" w:rsidRDefault="00000000">
      <w:pPr>
        <w:pStyle w:val="Compact"/>
        <w:numPr>
          <w:ilvl w:val="0"/>
          <w:numId w:val="6"/>
        </w:numPr>
        <w:rPr>
          <w:rFonts w:ascii="Arial" w:hAnsi="Arial" w:cs="Arial"/>
          <w:color w:val="000000" w:themeColor="text1"/>
        </w:rPr>
      </w:pPr>
      <w:r w:rsidRPr="009E3495">
        <w:rPr>
          <w:rFonts w:ascii="Arial" w:hAnsi="Arial" w:cs="Arial"/>
          <w:color w:val="000000" w:themeColor="text1"/>
        </w:rPr>
        <w:t>https://987thedove.com/</w:t>
      </w:r>
      <w:r w:rsidRPr="009E3495">
        <w:rPr>
          <w:rFonts w:ascii="Arial" w:hAnsi="Arial" w:cs="Arial"/>
          <w:color w:val="000000" w:themeColor="text1"/>
        </w:rPr>
        <w:br/>
      </w:r>
    </w:p>
    <w:p w14:paraId="78D1BF1B" w14:textId="77777777" w:rsidR="001A0E51" w:rsidRPr="009E3495" w:rsidRDefault="00000000">
      <w:pPr>
        <w:pStyle w:val="Compact"/>
        <w:numPr>
          <w:ilvl w:val="0"/>
          <w:numId w:val="6"/>
        </w:numPr>
        <w:rPr>
          <w:rFonts w:ascii="Arial" w:hAnsi="Arial" w:cs="Arial"/>
          <w:color w:val="000000" w:themeColor="text1"/>
        </w:rPr>
      </w:pPr>
      <w:r w:rsidRPr="009E3495">
        <w:rPr>
          <w:rFonts w:ascii="Arial" w:hAnsi="Arial" w:cs="Arial"/>
          <w:color w:val="000000" w:themeColor="text1"/>
        </w:rPr>
        <w:t>https://1013realcountry.com/</w:t>
      </w:r>
      <w:r w:rsidRPr="009E3495">
        <w:rPr>
          <w:rFonts w:ascii="Arial" w:hAnsi="Arial" w:cs="Arial"/>
          <w:color w:val="000000" w:themeColor="text1"/>
        </w:rPr>
        <w:br/>
      </w:r>
    </w:p>
    <w:p w14:paraId="219D7023" w14:textId="77777777" w:rsidR="001A0E51" w:rsidRPr="009E3495" w:rsidRDefault="00000000">
      <w:pPr>
        <w:pStyle w:val="Compact"/>
        <w:numPr>
          <w:ilvl w:val="0"/>
          <w:numId w:val="6"/>
        </w:numPr>
        <w:rPr>
          <w:rFonts w:ascii="Arial" w:hAnsi="Arial" w:cs="Arial"/>
          <w:color w:val="000000" w:themeColor="text1"/>
        </w:rPr>
      </w:pPr>
      <w:r w:rsidRPr="009E3495">
        <w:rPr>
          <w:rFonts w:ascii="Arial" w:hAnsi="Arial" w:cs="Arial"/>
          <w:color w:val="000000" w:themeColor="text1"/>
        </w:rPr>
        <w:t>https://933kwto.com/</w:t>
      </w:r>
      <w:r w:rsidRPr="009E3495">
        <w:rPr>
          <w:rFonts w:ascii="Arial" w:hAnsi="Arial" w:cs="Arial"/>
          <w:color w:val="000000" w:themeColor="text1"/>
        </w:rPr>
        <w:br/>
      </w:r>
    </w:p>
    <w:p w14:paraId="2FE3B5F9" w14:textId="77777777" w:rsidR="001A0E51" w:rsidRPr="009E3495" w:rsidRDefault="00000000">
      <w:pPr>
        <w:pStyle w:val="Compact"/>
        <w:numPr>
          <w:ilvl w:val="0"/>
          <w:numId w:val="6"/>
        </w:numPr>
        <w:rPr>
          <w:rFonts w:ascii="Arial" w:hAnsi="Arial" w:cs="Arial"/>
          <w:color w:val="000000" w:themeColor="text1"/>
        </w:rPr>
      </w:pPr>
      <w:r w:rsidRPr="009E3495">
        <w:rPr>
          <w:rFonts w:ascii="Arial" w:hAnsi="Arial" w:cs="Arial"/>
          <w:color w:val="000000" w:themeColor="text1"/>
        </w:rPr>
        <w:t>https://969thejock.com/</w:t>
      </w:r>
      <w:r w:rsidRPr="009E3495">
        <w:rPr>
          <w:rFonts w:ascii="Arial" w:hAnsi="Arial" w:cs="Arial"/>
          <w:color w:val="000000" w:themeColor="text1"/>
        </w:rPr>
        <w:br/>
      </w:r>
    </w:p>
    <w:p w14:paraId="4DC8E154" w14:textId="77777777" w:rsidR="001A0E51" w:rsidRPr="009E3495" w:rsidRDefault="00000000">
      <w:pPr>
        <w:pStyle w:val="Compact"/>
        <w:numPr>
          <w:ilvl w:val="0"/>
          <w:numId w:val="6"/>
        </w:numPr>
        <w:rPr>
          <w:rFonts w:ascii="Arial" w:hAnsi="Arial" w:cs="Arial"/>
          <w:color w:val="000000" w:themeColor="text1"/>
        </w:rPr>
      </w:pPr>
      <w:r w:rsidRPr="009E3495">
        <w:rPr>
          <w:rFonts w:ascii="Arial" w:hAnsi="Arial" w:cs="Arial"/>
          <w:color w:val="000000" w:themeColor="text1"/>
        </w:rPr>
        <w:t>https://937thestage.com/</w:t>
      </w:r>
    </w:p>
    <w:p w14:paraId="2E79457C"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 xml:space="preserve">For the name of the winner, send a self-addressed stamped envelope to Zimmer Midwest Communications, Inc. d/b/a Zimmer Communications, </w:t>
      </w:r>
      <w:r w:rsidR="009E3495" w:rsidRPr="009E3495">
        <w:rPr>
          <w:rFonts w:ascii="Arial" w:hAnsi="Arial" w:cs="Arial"/>
          <w:color w:val="000000" w:themeColor="text1"/>
        </w:rPr>
        <w:t>3000 E. Chestnut Expressway, Springfield, MO 65802</w:t>
      </w:r>
      <w:r w:rsidRPr="009E3495">
        <w:rPr>
          <w:rFonts w:ascii="Arial" w:hAnsi="Arial" w:cs="Arial"/>
          <w:color w:val="000000" w:themeColor="text1"/>
        </w:rPr>
        <w:t>, Attn: 2026 Honda Rancher 4x4 and Trailer Giveaway Winner List, within sixty (60) days after the Giveaway ends.</w:t>
      </w:r>
    </w:p>
    <w:p w14:paraId="7D6B6416" w14:textId="77777777" w:rsidR="001A0E51" w:rsidRPr="009E3495" w:rsidRDefault="00000000">
      <w:pPr>
        <w:pStyle w:val="Heading2"/>
        <w:rPr>
          <w:rFonts w:ascii="Arial" w:hAnsi="Arial" w:cs="Arial"/>
          <w:b/>
          <w:bCs/>
          <w:color w:val="000000" w:themeColor="text1"/>
          <w:u w:val="single"/>
        </w:rPr>
      </w:pPr>
      <w:bookmarkStart w:id="26" w:name="conflict-with-general-contest-rules"/>
      <w:bookmarkEnd w:id="25"/>
      <w:r w:rsidRPr="009E3495">
        <w:rPr>
          <w:rFonts w:ascii="Arial" w:hAnsi="Arial" w:cs="Arial"/>
          <w:b/>
          <w:bCs/>
          <w:color w:val="000000" w:themeColor="text1"/>
          <w:u w:val="single"/>
        </w:rPr>
        <w:t>18. Conflict With General Contest Rules</w:t>
      </w:r>
    </w:p>
    <w:p w14:paraId="1BEB891E" w14:textId="77777777" w:rsidR="001A0E51" w:rsidRPr="009E3495" w:rsidRDefault="00000000">
      <w:pPr>
        <w:pStyle w:val="FirstParagraph"/>
        <w:rPr>
          <w:rFonts w:ascii="Arial" w:hAnsi="Arial" w:cs="Arial"/>
          <w:color w:val="000000" w:themeColor="text1"/>
        </w:rPr>
      </w:pPr>
      <w:r w:rsidRPr="009E3495">
        <w:rPr>
          <w:rFonts w:ascii="Arial" w:hAnsi="Arial" w:cs="Arial"/>
          <w:color w:val="000000" w:themeColor="text1"/>
        </w:rPr>
        <w:t>These Official Rules apply specifically to the 2026 Honda Rancher 4x4 and Trailer Giveaway. To the extent these Official Rules conflict with Sponsor’s general contest rules or any other promotional materials, these Official Rules will control.</w:t>
      </w:r>
    </w:p>
    <w:p w14:paraId="35F817BE" w14:textId="77777777" w:rsidR="001A0E51" w:rsidRPr="009E3495" w:rsidRDefault="00000000">
      <w:pPr>
        <w:pStyle w:val="Heading2"/>
        <w:rPr>
          <w:rFonts w:ascii="Arial" w:hAnsi="Arial" w:cs="Arial"/>
          <w:b/>
          <w:bCs/>
          <w:color w:val="000000" w:themeColor="text1"/>
          <w:u w:val="single"/>
        </w:rPr>
      </w:pPr>
      <w:bookmarkStart w:id="27" w:name="governing-law"/>
      <w:bookmarkEnd w:id="26"/>
      <w:r w:rsidRPr="009E3495">
        <w:rPr>
          <w:rFonts w:ascii="Arial" w:hAnsi="Arial" w:cs="Arial"/>
          <w:b/>
          <w:bCs/>
          <w:color w:val="000000" w:themeColor="text1"/>
          <w:u w:val="single"/>
        </w:rPr>
        <w:t>19. Governing Law</w:t>
      </w:r>
    </w:p>
    <w:p w14:paraId="09B3B7AF" w14:textId="77777777" w:rsidR="001A0E51" w:rsidRDefault="00000000">
      <w:pPr>
        <w:pStyle w:val="FirstParagraph"/>
        <w:rPr>
          <w:rFonts w:ascii="Arial" w:hAnsi="Arial" w:cs="Arial"/>
          <w:color w:val="000000" w:themeColor="text1"/>
        </w:rPr>
      </w:pPr>
      <w:r w:rsidRPr="009E3495">
        <w:rPr>
          <w:rFonts w:ascii="Arial" w:hAnsi="Arial" w:cs="Arial"/>
          <w:color w:val="000000" w:themeColor="text1"/>
        </w:rPr>
        <w:t>The Giveaway is governed by the laws of the State of Missouri, without regard to conflict-of-law rules. Any dispute arising out of or relating to the Giveaway shall be resolved in the state or federal courts located in Missouri, unless otherwise required by applicable law.</w:t>
      </w:r>
    </w:p>
    <w:p w14:paraId="4E9A5804" w14:textId="77777777" w:rsidR="009E3495" w:rsidRPr="009E3495" w:rsidRDefault="009E3495" w:rsidP="009E3495">
      <w:pPr>
        <w:pStyle w:val="Heading2"/>
        <w:rPr>
          <w:rFonts w:ascii="Arial" w:hAnsi="Arial" w:cs="Arial"/>
          <w:b/>
          <w:bCs/>
          <w:color w:val="000000" w:themeColor="text1"/>
          <w:u w:val="single"/>
        </w:rPr>
      </w:pPr>
      <w:r>
        <w:rPr>
          <w:rFonts w:ascii="Arial" w:hAnsi="Arial" w:cs="Arial"/>
          <w:b/>
          <w:bCs/>
          <w:color w:val="000000" w:themeColor="text1"/>
          <w:u w:val="single"/>
        </w:rPr>
        <w:t xml:space="preserve">20. </w:t>
      </w:r>
      <w:r w:rsidRPr="009E3495">
        <w:rPr>
          <w:rFonts w:ascii="Arial" w:hAnsi="Arial" w:cs="Arial"/>
          <w:b/>
          <w:bCs/>
          <w:color w:val="000000" w:themeColor="text1"/>
          <w:u w:val="single"/>
        </w:rPr>
        <w:t>Phone, Text, and Email Notifications</w:t>
      </w:r>
    </w:p>
    <w:p w14:paraId="122F6813" w14:textId="77777777" w:rsidR="009E3495" w:rsidRPr="009E3495" w:rsidRDefault="009E3495" w:rsidP="009E3495">
      <w:pPr>
        <w:pStyle w:val="BodyText"/>
        <w:rPr>
          <w:rFonts w:ascii="Arial" w:hAnsi="Arial" w:cs="Arial"/>
          <w:color w:val="000000" w:themeColor="text1"/>
        </w:rPr>
      </w:pPr>
      <w:r w:rsidRPr="009E3495">
        <w:rPr>
          <w:rFonts w:ascii="Arial" w:hAnsi="Arial" w:cs="Arial"/>
          <w:color w:val="000000" w:themeColor="text1"/>
        </w:rPr>
        <w:t>By entering the Giveaway, each entrant authorizes Sponsor and its representatives to contact the entrant by telephone call, text message, email, and/or mail using the contact information provided at the time of entry for purposes of administering the Giveaway, including notifying potential qualifiers, confirming eligibility, providing Final Event information, and notifying the potential winner.</w:t>
      </w:r>
    </w:p>
    <w:p w14:paraId="3FB8537B" w14:textId="77777777" w:rsidR="009E3495" w:rsidRPr="009E3495" w:rsidRDefault="009E3495" w:rsidP="009E3495">
      <w:pPr>
        <w:pStyle w:val="BodyText"/>
        <w:rPr>
          <w:rFonts w:ascii="Arial" w:hAnsi="Arial" w:cs="Arial"/>
          <w:color w:val="000000" w:themeColor="text1"/>
        </w:rPr>
      </w:pPr>
      <w:r w:rsidRPr="009E3495">
        <w:rPr>
          <w:rFonts w:ascii="Arial" w:hAnsi="Arial" w:cs="Arial"/>
          <w:color w:val="000000" w:themeColor="text1"/>
        </w:rPr>
        <w:t>These Giveaway-related communications may be made by or on behalf of Sponsor and may include communications from the Participating Stations. Message and data rates may apply for text messages. Entrants are responsible for any charges imposed by their telephone, wireless, or internet service providers.</w:t>
      </w:r>
    </w:p>
    <w:p w14:paraId="1D676077" w14:textId="77777777" w:rsidR="009E3495" w:rsidRPr="009E3495" w:rsidRDefault="009E3495" w:rsidP="009E3495">
      <w:pPr>
        <w:pStyle w:val="BodyText"/>
        <w:rPr>
          <w:rFonts w:ascii="Arial" w:hAnsi="Arial" w:cs="Arial"/>
          <w:color w:val="000000" w:themeColor="text1"/>
        </w:rPr>
      </w:pPr>
      <w:r w:rsidRPr="009E3495">
        <w:rPr>
          <w:rFonts w:ascii="Arial" w:hAnsi="Arial" w:cs="Arial"/>
          <w:color w:val="000000" w:themeColor="text1"/>
        </w:rPr>
        <w:t>Consent to receive Giveaway-related calls, text messages, or emails is not consent to receive advertising, telemarketing, or promotional messages unrelated to the administration of the Giveaway. No purchase is necessary to enter or win, and agreeing to receive marketing communications will not increase an entrant’s chances of winning.</w:t>
      </w:r>
    </w:p>
    <w:p w14:paraId="21EC7359" w14:textId="77777777" w:rsidR="009E3495" w:rsidRPr="009E3495" w:rsidRDefault="009E3495" w:rsidP="009E3495">
      <w:pPr>
        <w:pStyle w:val="BodyText"/>
      </w:pPr>
      <w:r w:rsidRPr="009E3495">
        <w:rPr>
          <w:rFonts w:ascii="Arial" w:hAnsi="Arial" w:cs="Arial"/>
          <w:color w:val="000000" w:themeColor="text1"/>
        </w:rPr>
        <w:lastRenderedPageBreak/>
        <w:t>Entrants may opt out of text messages by replying “STOP” or by using any other reasonable method that clearly communicates a request not to receive further text messages. Opting out of text messages may affect Sponsor’s ability to provide Giveaway-related notices by text, but will not affect an entrant’s eligibility, provided Sponsor can reasonably contact the entrant through another method supplied by the entrant.</w:t>
      </w:r>
    </w:p>
    <w:bookmarkEnd w:id="0"/>
    <w:bookmarkEnd w:id="27"/>
    <w:p w14:paraId="0711E711" w14:textId="77777777" w:rsidR="009E3495" w:rsidRPr="009E3495" w:rsidRDefault="009E3495" w:rsidP="009E3495">
      <w:pPr>
        <w:pStyle w:val="BodyText"/>
      </w:pPr>
    </w:p>
    <w:sectPr w:rsidR="009E3495" w:rsidRPr="009E3495">
      <w:footerReference w:type="even"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8C71" w14:textId="77777777" w:rsidR="00226B12" w:rsidRDefault="00226B12" w:rsidP="009E3495">
      <w:pPr>
        <w:spacing w:after="0"/>
      </w:pPr>
      <w:r>
        <w:separator/>
      </w:r>
    </w:p>
  </w:endnote>
  <w:endnote w:type="continuationSeparator" w:id="0">
    <w:p w14:paraId="26D2BF2C" w14:textId="77777777" w:rsidR="00226B12" w:rsidRDefault="00226B12" w:rsidP="009E3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1392575"/>
      <w:docPartObj>
        <w:docPartGallery w:val="Page Numbers (Bottom of Page)"/>
        <w:docPartUnique/>
      </w:docPartObj>
    </w:sdtPr>
    <w:sdtContent>
      <w:p w14:paraId="21394FF8" w14:textId="77777777" w:rsidR="009E3495" w:rsidRDefault="009E3495" w:rsidP="00AB02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DB43D" w14:textId="77777777" w:rsidR="009E3495" w:rsidRDefault="009E3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8806095"/>
      <w:docPartObj>
        <w:docPartGallery w:val="Page Numbers (Bottom of Page)"/>
        <w:docPartUnique/>
      </w:docPartObj>
    </w:sdtPr>
    <w:sdtContent>
      <w:p w14:paraId="3E41BD76" w14:textId="77777777" w:rsidR="009E3495" w:rsidRDefault="009E3495" w:rsidP="00AB02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0E3EF7" w14:textId="77777777" w:rsidR="009E3495" w:rsidRDefault="009E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8074" w14:textId="77777777" w:rsidR="00226B12" w:rsidRDefault="00226B12" w:rsidP="009E3495">
      <w:pPr>
        <w:spacing w:after="0"/>
      </w:pPr>
      <w:r>
        <w:separator/>
      </w:r>
    </w:p>
  </w:footnote>
  <w:footnote w:type="continuationSeparator" w:id="0">
    <w:p w14:paraId="4AA92A03" w14:textId="77777777" w:rsidR="00226B12" w:rsidRDefault="00226B12" w:rsidP="009E34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55C42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F6BAC1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17924725">
    <w:abstractNumId w:val="0"/>
  </w:num>
  <w:num w:numId="2" w16cid:durableId="1078750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277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223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3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586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51"/>
    <w:rsid w:val="0000313D"/>
    <w:rsid w:val="000445DD"/>
    <w:rsid w:val="000F05BC"/>
    <w:rsid w:val="001A0E51"/>
    <w:rsid w:val="00226B12"/>
    <w:rsid w:val="005D66EF"/>
    <w:rsid w:val="007B5FEB"/>
    <w:rsid w:val="009A7415"/>
    <w:rsid w:val="009E3495"/>
    <w:rsid w:val="00E3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E88A"/>
  <w15:docId w15:val="{3FCA3F13-B918-D649-A013-F140204F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9E3495"/>
    <w:pPr>
      <w:tabs>
        <w:tab w:val="center" w:pos="4680"/>
        <w:tab w:val="right" w:pos="9360"/>
      </w:tabs>
      <w:spacing w:after="0"/>
    </w:pPr>
  </w:style>
  <w:style w:type="character" w:customStyle="1" w:styleId="FooterChar">
    <w:name w:val="Footer Char"/>
    <w:basedOn w:val="DefaultParagraphFont"/>
    <w:link w:val="Footer"/>
    <w:rsid w:val="009E3495"/>
  </w:style>
  <w:style w:type="character" w:styleId="PageNumber">
    <w:name w:val="page number"/>
    <w:basedOn w:val="DefaultParagraphFont"/>
    <w:rsid w:val="009E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4245">
      <w:bodyDiv w:val="1"/>
      <w:marLeft w:val="0"/>
      <w:marRight w:val="0"/>
      <w:marTop w:val="0"/>
      <w:marBottom w:val="0"/>
      <w:divBdr>
        <w:top w:val="none" w:sz="0" w:space="0" w:color="auto"/>
        <w:left w:val="none" w:sz="0" w:space="0" w:color="auto"/>
        <w:bottom w:val="none" w:sz="0" w:space="0" w:color="auto"/>
        <w:right w:val="none" w:sz="0" w:space="0" w:color="auto"/>
      </w:divBdr>
    </w:div>
    <w:div w:id="652680782">
      <w:bodyDiv w:val="1"/>
      <w:marLeft w:val="0"/>
      <w:marRight w:val="0"/>
      <w:marTop w:val="0"/>
      <w:marBottom w:val="0"/>
      <w:divBdr>
        <w:top w:val="none" w:sz="0" w:space="0" w:color="auto"/>
        <w:left w:val="none" w:sz="0" w:space="0" w:color="auto"/>
        <w:bottom w:val="none" w:sz="0" w:space="0" w:color="auto"/>
        <w:right w:val="none" w:sz="0" w:space="0" w:color="auto"/>
      </w:divBdr>
    </w:div>
    <w:div w:id="1376344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3283</Words>
  <Characters>18716</Characters>
  <Application>Microsoft Office Word</Application>
  <DocSecurity>0</DocSecurity>
  <Lines>155</Lines>
  <Paragraphs>43</Paragraphs>
  <ScaleCrop>false</ScaleCrop>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Zimmer</dc:creator>
  <cp:keywords/>
  <cp:lastModifiedBy>Tony Matteo</cp:lastModifiedBy>
  <cp:revision>4</cp:revision>
  <dcterms:created xsi:type="dcterms:W3CDTF">2026-06-22T20:14:00Z</dcterms:created>
  <dcterms:modified xsi:type="dcterms:W3CDTF">2026-06-22T20:16:00Z</dcterms:modified>
</cp:coreProperties>
</file>